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257F" w:rsidRPr="008D6299" w:rsidRDefault="001F257F" w:rsidP="001F257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3EBE7828" wp14:editId="2C146DF9">
            <wp:extent cx="523875" cy="638175"/>
            <wp:effectExtent l="0" t="0" r="9525" b="0"/>
            <wp:docPr id="40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257F" w:rsidRPr="008D6299" w:rsidRDefault="001F257F" w:rsidP="001F257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1F257F" w:rsidRPr="008D6299" w:rsidRDefault="001F257F" w:rsidP="001F257F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1F257F" w:rsidRPr="008D6299" w:rsidRDefault="001F257F" w:rsidP="001F25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ШІСТДЕСЯТ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ШОСТА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1F257F" w:rsidRPr="008D6299" w:rsidRDefault="001F257F" w:rsidP="001F257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F257F" w:rsidRPr="008D6299" w:rsidRDefault="001F257F" w:rsidP="001F257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1F257F" w:rsidRDefault="001F257F" w:rsidP="001F257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F257F" w:rsidRPr="006F0C80" w:rsidRDefault="001F257F" w:rsidP="001F257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26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вересня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</w:t>
      </w:r>
      <w:r w:rsidRPr="006F0C8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4010</w:t>
      </w:r>
      <w:r w:rsidRPr="006F0C8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- 66–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6F0C8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1F257F" w:rsidRDefault="001F257F" w:rsidP="001F257F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1F257F" w:rsidRDefault="001F257F" w:rsidP="001F257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013A1">
        <w:rPr>
          <w:rFonts w:ascii="Times New Roman" w:hAnsi="Times New Roman" w:cs="Times New Roman"/>
          <w:b/>
          <w:sz w:val="28"/>
          <w:szCs w:val="28"/>
          <w:lang w:val="uk-UA"/>
        </w:rPr>
        <w:t>Про розгляд</w:t>
      </w:r>
    </w:p>
    <w:p w:rsidR="001F257F" w:rsidRDefault="001F257F" w:rsidP="001F257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013A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F013A1">
        <w:rPr>
          <w:rFonts w:ascii="Times New Roman" w:hAnsi="Times New Roman" w:cs="Times New Roman"/>
          <w:b/>
          <w:sz w:val="28"/>
          <w:szCs w:val="28"/>
          <w:lang w:val="uk-UA"/>
        </w:rPr>
        <w:t>зверненя</w:t>
      </w:r>
      <w:proofErr w:type="spellEnd"/>
      <w:r w:rsidRPr="00F013A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Поліщук О.В.</w:t>
      </w:r>
    </w:p>
    <w:p w:rsidR="001F257F" w:rsidRPr="00F013A1" w:rsidRDefault="001F257F" w:rsidP="001F257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F257F" w:rsidRDefault="001F257F" w:rsidP="001F25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13A1">
        <w:rPr>
          <w:rFonts w:ascii="Times New Roman" w:hAnsi="Times New Roman" w:cs="Times New Roman"/>
          <w:sz w:val="28"/>
          <w:szCs w:val="28"/>
          <w:lang w:val="uk-UA"/>
        </w:rPr>
        <w:t>Розглянувши звернення Поліщук Олени Валентинівни про надання земельної ділянки  орієнтовною площею 200 кв.м для будівництва магазину в м. Буча, керуючись п,1 ст. 134 Земельного кодексу України, враховуючи пропозицію постійної депутатської комісії з питань містобудування та природокористування, керуючись пунктом 34 частини 1 статті 26 Закону України «Про місцеве самоврядування в Україні»,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013A1">
        <w:rPr>
          <w:rFonts w:ascii="Times New Roman" w:hAnsi="Times New Roman" w:cs="Times New Roman"/>
          <w:sz w:val="28"/>
          <w:szCs w:val="28"/>
          <w:lang w:val="uk-UA"/>
        </w:rPr>
        <w:t xml:space="preserve"> міська рада</w:t>
      </w:r>
    </w:p>
    <w:p w:rsidR="001F257F" w:rsidRPr="00F013A1" w:rsidRDefault="001F257F" w:rsidP="001F25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F257F" w:rsidRDefault="001F257F" w:rsidP="001F257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013A1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1F257F" w:rsidRPr="00F013A1" w:rsidRDefault="001F257F" w:rsidP="001F257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F257F" w:rsidRDefault="001F257F" w:rsidP="001F257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13A1">
        <w:rPr>
          <w:rFonts w:ascii="Times New Roman" w:hAnsi="Times New Roman" w:cs="Times New Roman"/>
          <w:sz w:val="28"/>
          <w:szCs w:val="28"/>
          <w:lang w:val="uk-UA"/>
        </w:rPr>
        <w:t>Відмовити Поліщук Олені  Валентинівні в задоволені звернення.</w:t>
      </w:r>
    </w:p>
    <w:p w:rsidR="001F257F" w:rsidRPr="00F013A1" w:rsidRDefault="001F257F" w:rsidP="001F257F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F257F" w:rsidRPr="00F013A1" w:rsidRDefault="001F257F" w:rsidP="001F257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13A1">
        <w:rPr>
          <w:rFonts w:ascii="Times New Roman" w:hAnsi="Times New Roman" w:cs="Times New Roman"/>
          <w:sz w:val="28"/>
          <w:szCs w:val="28"/>
          <w:lang w:val="uk-UA"/>
        </w:rPr>
        <w:t>Земельному відділу повідомити заявника про прийняте радою рішення.</w:t>
      </w:r>
    </w:p>
    <w:p w:rsidR="001F257F" w:rsidRPr="00F013A1" w:rsidRDefault="001F257F" w:rsidP="001F25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F257F" w:rsidRPr="000218CF" w:rsidRDefault="001F257F" w:rsidP="001F257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218CF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 на постійну депутатську комісію з питань містобудування та природокористування.</w:t>
      </w:r>
    </w:p>
    <w:p w:rsidR="001F257F" w:rsidRPr="000218CF" w:rsidRDefault="001F257F" w:rsidP="001F25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F257F" w:rsidRDefault="001F257F" w:rsidP="001F257F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1F257F" w:rsidRDefault="001F257F" w:rsidP="001F257F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1F257F" w:rsidRDefault="001F257F" w:rsidP="001F257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1F257F" w:rsidRDefault="001F257F" w:rsidP="001F257F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1F257F" w:rsidRDefault="001F257F" w:rsidP="001F257F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1F257F" w:rsidRDefault="001F257F" w:rsidP="001F257F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1F257F" w:rsidRDefault="001F257F" w:rsidP="001F257F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33700"/>
    <w:multiLevelType w:val="hybridMultilevel"/>
    <w:tmpl w:val="8430C4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390E23"/>
    <w:multiLevelType w:val="hybridMultilevel"/>
    <w:tmpl w:val="33025C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1E9"/>
    <w:rsid w:val="001F257F"/>
    <w:rsid w:val="004D4E27"/>
    <w:rsid w:val="00687D71"/>
    <w:rsid w:val="00CB7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F80D5D-9A1F-4477-AE53-78A745EDF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257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F25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865</Characters>
  <Application>Microsoft Office Word</Application>
  <DocSecurity>0</DocSecurity>
  <Lines>7</Lines>
  <Paragraphs>2</Paragraphs>
  <ScaleCrop>false</ScaleCrop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2019-11-06T12:48:00Z</dcterms:created>
  <dcterms:modified xsi:type="dcterms:W3CDTF">2019-11-06T12:49:00Z</dcterms:modified>
</cp:coreProperties>
</file>